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B8073E1" w14:textId="013052B4" w:rsidR="00001EFB" w:rsidRPr="00281F98" w:rsidRDefault="00001EFB" w:rsidP="00001EFB">
      <w:pPr>
        <w:spacing w:after="0" w:line="240" w:lineRule="auto"/>
        <w:ind w:firstLine="284"/>
        <w:jc w:val="center"/>
        <w:rPr>
          <w:rFonts w:ascii="Times New Roman" w:hAnsi="Times New Roman" w:cs="Times New Roman"/>
          <w:b/>
          <w:bCs/>
          <w:color w:val="1F3864" w:themeColor="accent1" w:themeShade="80"/>
          <w:sz w:val="30"/>
          <w:szCs w:val="30"/>
          <w:lang w:val="kk-KZ" w:eastAsia="ru-RU"/>
        </w:rPr>
      </w:pPr>
      <w:r w:rsidRPr="00281F98">
        <w:rPr>
          <w:rFonts w:ascii="Times New Roman" w:hAnsi="Times New Roman" w:cs="Times New Roman"/>
          <w:b/>
          <w:bCs/>
          <w:color w:val="1F3864" w:themeColor="accent1" w:themeShade="80"/>
          <w:sz w:val="30"/>
          <w:szCs w:val="30"/>
          <w:lang w:val="kk-KZ" w:eastAsia="ru-RU"/>
        </w:rPr>
        <w:t xml:space="preserve">ТРЕБОВАНИЯ К </w:t>
      </w:r>
      <w:r>
        <w:rPr>
          <w:rFonts w:ascii="Times New Roman" w:hAnsi="Times New Roman" w:cs="Times New Roman"/>
          <w:b/>
          <w:bCs/>
          <w:color w:val="1F3864" w:themeColor="accent1" w:themeShade="80"/>
          <w:sz w:val="30"/>
          <w:szCs w:val="30"/>
          <w:lang w:val="kk-KZ" w:eastAsia="ru-RU"/>
        </w:rPr>
        <w:t>ТЕЗИСАМ</w:t>
      </w:r>
    </w:p>
    <w:p w14:paraId="29EA3A88" w14:textId="77777777" w:rsidR="00001EFB" w:rsidRPr="00281F98" w:rsidRDefault="00001EFB" w:rsidP="00001EF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  <w:r w:rsidRPr="00281F98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II Международный биомедицинский форум</w:t>
      </w:r>
    </w:p>
    <w:p w14:paraId="19D44B4D" w14:textId="77777777" w:rsidR="00001EFB" w:rsidRPr="00281F98" w:rsidRDefault="00001EFB" w:rsidP="00001EF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en-US" w:eastAsia="ru-RU"/>
        </w:rPr>
      </w:pPr>
      <w:r w:rsidRPr="00281F98">
        <w:rPr>
          <w:rFonts w:ascii="Times New Roman" w:hAnsi="Times New Roman" w:cs="Times New Roman"/>
          <w:b/>
          <w:bCs/>
          <w:sz w:val="28"/>
          <w:szCs w:val="28"/>
          <w:lang w:val="en-US" w:eastAsia="ru-RU"/>
        </w:rPr>
        <w:t>«International Biomedical Forum: Research and Innovation»</w:t>
      </w:r>
    </w:p>
    <w:p w14:paraId="3A6FCBBA" w14:textId="06919B86" w:rsidR="00100D20" w:rsidRDefault="00001EFB" w:rsidP="002B3FDD">
      <w:pPr>
        <w:spacing w:after="0" w:line="240" w:lineRule="auto"/>
        <w:jc w:val="center"/>
        <w:rPr>
          <w:rFonts w:ascii="Times New Roman" w:hAnsi="Times New Roman" w:cs="Times New Roman"/>
          <w:i/>
          <w:iCs/>
          <w:sz w:val="24"/>
          <w:szCs w:val="24"/>
          <w:lang w:eastAsia="ru-RU"/>
        </w:rPr>
      </w:pPr>
      <w:r w:rsidRPr="00281F98">
        <w:rPr>
          <w:rFonts w:ascii="Times New Roman" w:hAnsi="Times New Roman" w:cs="Times New Roman"/>
          <w:i/>
          <w:iCs/>
          <w:sz w:val="24"/>
          <w:szCs w:val="24"/>
          <w:lang w:eastAsia="ru-RU"/>
        </w:rPr>
        <w:t>22–23 октября 2026 года, Карагандинский медицинский университет</w:t>
      </w:r>
    </w:p>
    <w:p w14:paraId="1B082A31" w14:textId="77777777" w:rsidR="002B3FDD" w:rsidRPr="002B3FDD" w:rsidRDefault="002B3FDD" w:rsidP="002B3FDD">
      <w:pPr>
        <w:spacing w:after="0" w:line="240" w:lineRule="auto"/>
        <w:jc w:val="center"/>
        <w:rPr>
          <w:rFonts w:ascii="Times New Roman" w:hAnsi="Times New Roman" w:cs="Times New Roman"/>
          <w:i/>
          <w:iCs/>
          <w:sz w:val="24"/>
          <w:szCs w:val="24"/>
          <w:lang w:eastAsia="ru-RU"/>
        </w:rPr>
      </w:pPr>
    </w:p>
    <w:p w14:paraId="6DE76899" w14:textId="77777777" w:rsidR="00100D20" w:rsidRPr="000F408B" w:rsidRDefault="00100D20" w:rsidP="00C2744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0F408B">
        <w:rPr>
          <w:rFonts w:ascii="Times New Roman" w:hAnsi="Times New Roman" w:cs="Times New Roman"/>
          <w:sz w:val="24"/>
          <w:szCs w:val="24"/>
          <w:u w:val="single"/>
        </w:rPr>
        <w:t>Пример оформления:</w:t>
      </w:r>
    </w:p>
    <w:p w14:paraId="61A4A11A" w14:textId="77777777" w:rsidR="00100D20" w:rsidRPr="000F408B" w:rsidRDefault="00100D20" w:rsidP="00C2744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9345"/>
      </w:tblGrid>
      <w:tr w:rsidR="00D87FD9" w:rsidRPr="000F408B" w14:paraId="65B3DD47" w14:textId="77777777" w:rsidTr="00D87FD9">
        <w:tc>
          <w:tcPr>
            <w:tcW w:w="9345" w:type="dxa"/>
          </w:tcPr>
          <w:p w14:paraId="03C55577" w14:textId="77777777" w:rsidR="00D87FD9" w:rsidRPr="000F408B" w:rsidRDefault="00D87FD9" w:rsidP="00D87FD9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FFFFFF"/>
                <w:lang w:val="en-US"/>
              </w:rPr>
            </w:pPr>
            <w:bookmarkStart w:id="0" w:name="_Hlk239672266"/>
            <w:r w:rsidRPr="000F408B"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FFFFFF"/>
                <w:lang w:val="en-US"/>
              </w:rPr>
              <w:t>A. K. Miller</w:t>
            </w:r>
            <w:r w:rsidRPr="000F408B"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FFFFFF"/>
                <w:vertAlign w:val="superscript"/>
                <w:lang w:val="en-US"/>
              </w:rPr>
              <w:t>1</w:t>
            </w:r>
            <w:r w:rsidRPr="000F408B"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FFFFFF"/>
                <w:lang w:val="en-US"/>
              </w:rPr>
              <w:t>, B. K. Aliyev</w:t>
            </w:r>
            <w:r w:rsidRPr="000F408B"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FFFFFF"/>
                <w:vertAlign w:val="superscript"/>
                <w:lang w:val="en-US"/>
              </w:rPr>
              <w:t>2</w:t>
            </w:r>
            <w:r w:rsidRPr="000F408B"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FFFFFF"/>
                <w:lang w:val="en-US"/>
              </w:rPr>
              <w:t>, A. O. Ivanov</w:t>
            </w:r>
            <w:r w:rsidRPr="000F408B"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FFFFFF"/>
                <w:vertAlign w:val="superscript"/>
                <w:lang w:val="en-US"/>
              </w:rPr>
              <w:t>3</w:t>
            </w:r>
            <w:r w:rsidRPr="000F408B"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FFFFFF"/>
                <w:lang w:val="en-US"/>
              </w:rPr>
              <w:t>*</w:t>
            </w:r>
          </w:p>
          <w:p w14:paraId="446C62BD" w14:textId="77777777" w:rsidR="00D87FD9" w:rsidRPr="000F408B" w:rsidRDefault="00D87FD9" w:rsidP="00D87FD9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FFFFFF"/>
                <w:lang w:val="en-US"/>
              </w:rPr>
            </w:pPr>
          </w:p>
          <w:p w14:paraId="0D14C275" w14:textId="77777777" w:rsidR="00D87FD9" w:rsidRPr="000F408B" w:rsidRDefault="00D87FD9" w:rsidP="00D87FD9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0F408B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OMICs TECHNOLOGIES – GENOMICS, PROTEOMICS, METABOLOMICS</w:t>
            </w:r>
          </w:p>
          <w:p w14:paraId="7074B527" w14:textId="77777777" w:rsidR="00D87FD9" w:rsidRPr="000F408B" w:rsidRDefault="00D87FD9" w:rsidP="00D87FD9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0F408B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AND OTHER AREAS</w:t>
            </w:r>
          </w:p>
          <w:p w14:paraId="48569147" w14:textId="77777777" w:rsidR="00D87FD9" w:rsidRPr="000F408B" w:rsidRDefault="00D87FD9" w:rsidP="00D87FD9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FFFFFF"/>
                <w:lang w:val="en-US"/>
              </w:rPr>
            </w:pPr>
          </w:p>
          <w:p w14:paraId="3C10313A" w14:textId="77777777" w:rsidR="00D87FD9" w:rsidRPr="000F408B" w:rsidRDefault="00D87FD9" w:rsidP="00D87FD9">
            <w:pPr>
              <w:jc w:val="both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en-US"/>
              </w:rPr>
            </w:pPr>
            <w:r w:rsidRPr="000F408B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vertAlign w:val="superscript"/>
                <w:lang w:val="en-US"/>
              </w:rPr>
              <w:t>1</w:t>
            </w:r>
            <w:r w:rsidRPr="000F408B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en-US"/>
              </w:rPr>
              <w:t xml:space="preserve">NC JSC «Karaganda Medical University» (100008, Republic of Kazakhstan, Karaganda c., </w:t>
            </w:r>
            <w:proofErr w:type="spellStart"/>
            <w:r w:rsidRPr="000F408B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en-US"/>
              </w:rPr>
              <w:t>Gogolya</w:t>
            </w:r>
            <w:proofErr w:type="spellEnd"/>
            <w:r w:rsidRPr="000F408B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en-US"/>
              </w:rPr>
              <w:t xml:space="preserve"> str., 40;</w:t>
            </w:r>
            <w:r w:rsidRPr="000F408B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kk-KZ"/>
              </w:rPr>
              <w:t xml:space="preserve"> </w:t>
            </w:r>
            <w:r w:rsidRPr="000F408B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en-US"/>
              </w:rPr>
              <w:t xml:space="preserve">e-mail: </w:t>
            </w:r>
            <w:hyperlink r:id="rId5" w:history="1">
              <w:r w:rsidRPr="000F408B">
                <w:rPr>
                  <w:rStyle w:val="a3"/>
                  <w:rFonts w:ascii="Times New Roman" w:hAnsi="Times New Roman" w:cs="Times New Roman"/>
                  <w:color w:val="auto"/>
                  <w:sz w:val="20"/>
                  <w:szCs w:val="20"/>
                  <w:u w:val="none"/>
                  <w:shd w:val="clear" w:color="auto" w:fill="FFFFFF"/>
                  <w:lang w:val="en-US"/>
                </w:rPr>
                <w:t>info@qmu.kz</w:t>
              </w:r>
            </w:hyperlink>
            <w:r w:rsidRPr="000F408B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en-US"/>
              </w:rPr>
              <w:t>)</w:t>
            </w:r>
          </w:p>
          <w:p w14:paraId="543D4F24" w14:textId="77777777" w:rsidR="00D87FD9" w:rsidRPr="000F408B" w:rsidRDefault="00D87FD9" w:rsidP="00D87FD9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F408B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vertAlign w:val="superscript"/>
                <w:lang w:val="en-US"/>
              </w:rPr>
              <w:t>2</w:t>
            </w:r>
            <w:r w:rsidRPr="000F408B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en-US"/>
              </w:rPr>
              <w:t xml:space="preserve">M. </w:t>
            </w:r>
            <w:proofErr w:type="spellStart"/>
            <w:r w:rsidRPr="000F408B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en-US"/>
              </w:rPr>
              <w:t>Kozybayev</w:t>
            </w:r>
            <w:proofErr w:type="spellEnd"/>
            <w:r w:rsidRPr="000F408B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en-US"/>
              </w:rPr>
              <w:t xml:space="preserve"> North Kazakhstan University (150000, Republic of Kazakhstan, Petropavlovsk c., Pushkin str.,86; e-mail: mail@ku.edu.kz)</w:t>
            </w:r>
          </w:p>
          <w:p w14:paraId="4F120672" w14:textId="77777777" w:rsidR="00D87FD9" w:rsidRPr="000F408B" w:rsidRDefault="00D87FD9" w:rsidP="00D87FD9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F408B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US"/>
              </w:rPr>
              <w:t>3</w:t>
            </w:r>
            <w:r w:rsidRPr="000F408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NC JSC «Marat </w:t>
            </w:r>
            <w:proofErr w:type="spellStart"/>
            <w:r w:rsidRPr="000F408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Ospanov</w:t>
            </w:r>
            <w:proofErr w:type="spellEnd"/>
            <w:r w:rsidRPr="000F408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West-Kazakhstan Medical University» (030000, Republic of Kazakhstan, Aktobe с., </w:t>
            </w:r>
            <w:proofErr w:type="spellStart"/>
            <w:r w:rsidRPr="000F408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Maresyeva</w:t>
            </w:r>
            <w:proofErr w:type="spellEnd"/>
            <w:r w:rsidRPr="000F408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str., 68; e-mail: </w:t>
            </w:r>
            <w:hyperlink r:id="rId6" w:history="1">
              <w:r w:rsidRPr="000F408B">
                <w:rPr>
                  <w:rStyle w:val="a3"/>
                  <w:rFonts w:ascii="Times New Roman" w:hAnsi="Times New Roman" w:cs="Times New Roman"/>
                  <w:color w:val="auto"/>
                  <w:sz w:val="20"/>
                  <w:szCs w:val="20"/>
                  <w:u w:val="none"/>
                  <w:lang w:val="en-US"/>
                </w:rPr>
                <w:t>info@zkmu.kz</w:t>
              </w:r>
            </w:hyperlink>
            <w:r w:rsidRPr="000F408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)</w:t>
            </w:r>
          </w:p>
          <w:p w14:paraId="018E329D" w14:textId="77777777" w:rsidR="00D87FD9" w:rsidRPr="000F408B" w:rsidRDefault="00D87FD9" w:rsidP="00D87FD9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  <w:p w14:paraId="4738536D" w14:textId="77777777" w:rsidR="00D87FD9" w:rsidRPr="000F408B" w:rsidRDefault="00D87FD9" w:rsidP="00D87FD9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F408B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Introduction. </w:t>
            </w:r>
            <w:r w:rsidR="00217414" w:rsidRPr="000F408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Text. Text. Text. Text. Text. Text. Text. Text. Text. Text.</w:t>
            </w:r>
          </w:p>
          <w:p w14:paraId="56E564C0" w14:textId="77777777" w:rsidR="00D87FD9" w:rsidRPr="000F408B" w:rsidRDefault="00D87FD9" w:rsidP="00D87FD9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0F408B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Materials and methods.</w:t>
            </w:r>
            <w:r w:rsidR="00217414" w:rsidRPr="000F408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Text. Text. Text. Text. Text. Text. Text. Text.</w:t>
            </w:r>
          </w:p>
          <w:p w14:paraId="3956EB1F" w14:textId="77777777" w:rsidR="00D87FD9" w:rsidRPr="000F408B" w:rsidRDefault="00D87FD9" w:rsidP="00D87FD9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0F408B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Results.</w:t>
            </w:r>
            <w:r w:rsidR="00217414" w:rsidRPr="000F408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Text. Text. Text. Text. Text. Text. Text. Text. Text. Text.</w:t>
            </w:r>
            <w:r w:rsidR="009A442A" w:rsidRPr="000F408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Text.</w:t>
            </w:r>
          </w:p>
          <w:p w14:paraId="5686E824" w14:textId="77777777" w:rsidR="00D87FD9" w:rsidRPr="000F408B" w:rsidRDefault="00D87FD9" w:rsidP="00D87FD9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0F408B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Conclusion.</w:t>
            </w:r>
            <w:r w:rsidR="00217414" w:rsidRPr="000F408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Text. Text. Text. Text. Text. Text. Text. Text. Text. Text.</w:t>
            </w:r>
          </w:p>
          <w:p w14:paraId="10848BCA" w14:textId="77777777" w:rsidR="00D87FD9" w:rsidRPr="000F408B" w:rsidRDefault="00D87FD9" w:rsidP="00D87FD9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  <w:p w14:paraId="47F38EA3" w14:textId="77777777" w:rsidR="00D87FD9" w:rsidRPr="000F408B" w:rsidRDefault="00D87FD9" w:rsidP="00C27444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0F408B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Key words:</w:t>
            </w:r>
          </w:p>
        </w:tc>
      </w:tr>
    </w:tbl>
    <w:p w14:paraId="4A5AF0F0" w14:textId="1DD9FA96" w:rsidR="00A03F24" w:rsidRDefault="00A03F2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bookmarkStart w:id="1" w:name="_GoBack"/>
      <w:bookmarkEnd w:id="0"/>
      <w:bookmarkEnd w:id="1"/>
    </w:p>
    <w:sectPr w:rsidR="00A03F2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73C7D4D"/>
    <w:multiLevelType w:val="hybridMultilevel"/>
    <w:tmpl w:val="CD84FC2E"/>
    <w:lvl w:ilvl="0" w:tplc="867CD26A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31466A4"/>
    <w:multiLevelType w:val="multilevel"/>
    <w:tmpl w:val="D9DEA0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2415"/>
    <w:rsid w:val="00001EFB"/>
    <w:rsid w:val="000F408B"/>
    <w:rsid w:val="00100D20"/>
    <w:rsid w:val="001452B0"/>
    <w:rsid w:val="00197384"/>
    <w:rsid w:val="0020793F"/>
    <w:rsid w:val="00215BB8"/>
    <w:rsid w:val="00217414"/>
    <w:rsid w:val="00217C57"/>
    <w:rsid w:val="002245C9"/>
    <w:rsid w:val="002B3FDD"/>
    <w:rsid w:val="002C319E"/>
    <w:rsid w:val="00346753"/>
    <w:rsid w:val="003B5FCA"/>
    <w:rsid w:val="00437B77"/>
    <w:rsid w:val="004611D6"/>
    <w:rsid w:val="005112B2"/>
    <w:rsid w:val="00516E49"/>
    <w:rsid w:val="005A1EAB"/>
    <w:rsid w:val="00725102"/>
    <w:rsid w:val="007362CA"/>
    <w:rsid w:val="00893CE7"/>
    <w:rsid w:val="00900799"/>
    <w:rsid w:val="00980DAD"/>
    <w:rsid w:val="009A3D70"/>
    <w:rsid w:val="009A442A"/>
    <w:rsid w:val="009F08D1"/>
    <w:rsid w:val="00A03F24"/>
    <w:rsid w:val="00A865BA"/>
    <w:rsid w:val="00AE493B"/>
    <w:rsid w:val="00B71C32"/>
    <w:rsid w:val="00BD0271"/>
    <w:rsid w:val="00BD36B2"/>
    <w:rsid w:val="00C27444"/>
    <w:rsid w:val="00D87FD9"/>
    <w:rsid w:val="00D90EAD"/>
    <w:rsid w:val="00E02415"/>
    <w:rsid w:val="00E15B43"/>
    <w:rsid w:val="00F01B11"/>
    <w:rsid w:val="00F7362E"/>
    <w:rsid w:val="00F878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C9A8F8"/>
  <w15:chartTrackingRefBased/>
  <w15:docId w15:val="{7ED31AF4-69BB-478E-841D-5833FD153B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2C319E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2C319E"/>
    <w:rPr>
      <w:color w:val="605E5C"/>
      <w:shd w:val="clear" w:color="auto" w:fill="E1DFDD"/>
    </w:rPr>
  </w:style>
  <w:style w:type="table" w:styleId="a5">
    <w:name w:val="Table Grid"/>
    <w:basedOn w:val="a1"/>
    <w:uiPriority w:val="39"/>
    <w:rsid w:val="00D87FD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E15B43"/>
    <w:pPr>
      <w:ind w:left="720"/>
      <w:contextualSpacing/>
    </w:pPr>
  </w:style>
  <w:style w:type="paragraph" w:customStyle="1" w:styleId="isselectedend">
    <w:name w:val="isselectedend"/>
    <w:basedOn w:val="a"/>
    <w:rsid w:val="00A03F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KZ" w:eastAsia="ru-KZ"/>
    </w:rPr>
  </w:style>
  <w:style w:type="character" w:styleId="a7">
    <w:name w:val="Strong"/>
    <w:basedOn w:val="a0"/>
    <w:uiPriority w:val="22"/>
    <w:qFormat/>
    <w:rsid w:val="00A03F24"/>
    <w:rPr>
      <w:b/>
      <w:bCs/>
    </w:rPr>
  </w:style>
  <w:style w:type="paragraph" w:styleId="a8">
    <w:name w:val="Normal (Web)"/>
    <w:basedOn w:val="a"/>
    <w:uiPriority w:val="99"/>
    <w:semiHidden/>
    <w:unhideWhenUsed/>
    <w:rsid w:val="00A03F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KZ" w:eastAsia="ru-K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2058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08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114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10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05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info@zkmu.kz" TargetMode="External"/><Relationship Id="rId5" Type="http://schemas.openxmlformats.org/officeDocument/2006/relationships/hyperlink" Target="mailto:info@qmu.kz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1</Pages>
  <Words>164</Words>
  <Characters>939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Сербо Екатерина</dc:creator>
  <cp:keywords/>
  <dc:description/>
  <cp:lastModifiedBy>Амангелді Әлібек</cp:lastModifiedBy>
  <cp:revision>30</cp:revision>
  <dcterms:created xsi:type="dcterms:W3CDTF">2026-09-03T10:19:00Z</dcterms:created>
  <dcterms:modified xsi:type="dcterms:W3CDTF">2026-09-10T06:51:00Z</dcterms:modified>
</cp:coreProperties>
</file>